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江苏车置宝信息科技股份有限公司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2A2A2A"/>
          <w:spacing w:val="0"/>
          <w:sz w:val="24"/>
          <w:szCs w:val="24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2A2A2A"/>
          <w:spacing w:val="0"/>
          <w:sz w:val="24"/>
          <w:szCs w:val="24"/>
          <w:shd w:val="clear" w:fill="FFFFFF"/>
        </w:rPr>
        <w:t>车置宝创立于2012年10月，是中国最大的二手车C2R跨区域交易平台。通过全业务流程大数据驱动，车置宝拥有二手车行业内最高的运营效率及流量转化能力，并实现了二手车数据积累。车置宝旗下自主研发的专利产品包含VPQS二手车检测标准，二手车检测设备车检宝，远程检测估价系统麦拉云检测，以及二手车网络拍卖平台车置宝。 车置宝总部位于南京，目前已实现50个车源城市的覆盖，服务于遍布全国近200个城市的数万名签约零售商。。车置宝以联结全国二手车零售商，致车主以极致的汽车交易服务体验为使命，立志成为中国最大的数据驱动型二手车交易全服务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招聘岗位：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一、二手车帮卖顾问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岗位职责: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1、公司提供客户资源，与意向客户沟通，了解客户车况；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2、向客户介绍公司帮卖平台，引导车主到公司平台上卖车；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3、在会员买家网上竞拍车辆后，将最高价格报给车主，进行价格谈判，促成交易；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4、不收取客户任何手续费用，不推销任何产品。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任职资格: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1、大专以上学历，专业不限；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2、能熟练使用Office办公软件；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3、有优秀的语言表达能力和沟通能力；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4、良好的服务意识、耐心和责任心，工作积极主动。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发展与晋升：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1、无责任底薪+绩效奖金+提成+舒适的办公环境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2、每季度一次根据绩效评比晋升；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3、管理路线：专员→见习主管→主管→经理→副总监→总监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薪资待遇：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Theme="majorEastAsia" w:hAnsiTheme="majorEastAsia" w:eastAsiaTheme="majorEastAsia" w:cstheme="maj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1"/>
          <w:szCs w:val="24"/>
          <w:lang w:val="en-US" w:eastAsia="zh-CN" w:bidi="ar-SA"/>
        </w:rPr>
        <w:t>南京：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工作时间：8:30--18:00。每周休息一天（排班制）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薪资：底薪3000 + 绩效奖金 + 提成。（前三月平均薪资4000-6000，转正后平均薪资6000-8000）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其他福利待遇：毕业后缴纳五险一金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南通：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工作时间：8:30--18:00。月休6天（排班制）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薪资：底薪2400+绩效奖金 + 提成 + 房补。（前三月平均薪资4000-5000，转正后平均薪资5000-8000）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其他福利待遇：毕业后缴纳五险一金，提供免费住宿（4-6人间），上下班免费班车。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二、调度专员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岗位职责：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right="0" w:firstLine="420" w:firstLineChars="200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  <w:t>1、负责各分公司检测工程师工作协调和调度安排事宜；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420" w:leftChars="200" w:right="0" w:firstLine="0" w:firstLineChars="0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  <w:t>2、每日定时接收、汇总客服中心呈报的检测工程师检测信息，安排检测工程师当日或次日检测并与相关业务部门沟通协调；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420" w:leftChars="200" w:right="0" w:firstLine="0" w:firstLineChars="0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  <w:t>3、对服务上门的检测工程师接三方联系车主跟进及监督完成；当天下班前以表格形式将完成情况反馈给相关人员跟进处理，保证客户满意度。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任职要求：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 w:firstLineChars="200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  <w:t>1、大专及以上学历，专业不限；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 w:firstLineChars="200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  <w:t>2、有相关调度工作经验或优秀应届毕业生；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 w:firstLineChars="200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  <w:t>3、有责任心、敬业爱岗、工作态度积极；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 w:firstLineChars="200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  <w:t>4、优秀的沟通、协调、执行能力。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薪资待遇：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工作时间：8:30--18:00。每周休息一天（排班制）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薪资：底薪3000 + 绩效奖金 + 调度提成。（月平均薪资3000-5000）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其他福利待遇：毕业后缴纳五险一金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三、回访专员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right="0" w:firstLine="420" w:firstLineChars="200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  <w:t>岗位职责：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  <w:t>1、 熟悉公司线上线下的操作模式，把握二手车交易过程中可能发生的问题点，熟练解答客户关于车辆的各种咨询和疑问；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  <w:t>2、熟悉公司关于各城市分公司的政策和活动；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  <w:t>3、高效高质地完成公司和上级安排的各种回访任务，提升客户满意度； 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  <w:t>4、回访数据的报表制作和分析，记录和反馈客户问题，及时向领导反馈。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  <w:t>岗位需求：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  <w:t>1、 专科以上学历，熟练掌握OFFICE办公软件；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  <w:t>2、有服务类行业客服、电话销售工作经验优先；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  <w:t>3、普通话标准，声音柔和，善于和客户沟通，有良好的服务意识和解决问题的能力；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  <w:t>4.、责任心强，态度认真负责。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工作时间：8:30--18:00。每周休息一天（排班制）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薪资：底薪3000 + 绩效奖金+回访提成。（月平均薪资3000-5000）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其他福利待遇：毕业后缴纳五险一金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四、质监专员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岗位职责：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right="0" w:rightChars="0" w:firstLine="210" w:firstLineChars="100"/>
        <w:jc w:val="left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  <w:t>1、对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公司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  <w:t>营销、服务电话进行质监抽查并按规则打分；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leftChars="0" w:right="0" w:rightChars="0" w:firstLine="210" w:firstLineChars="100"/>
        <w:jc w:val="left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  <w:t>、对发现的严重问题进行统计处罚，并反馈；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right="0" w:rightChars="0" w:firstLine="210" w:firstLineChars="100"/>
        <w:jc w:val="left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  <w:t>、负责客服人员的质量服务水平定期考核，促进坐席提高整体服务水平。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leftChars="0" w:right="0" w:rightChars="0" w:firstLine="0"/>
        <w:jc w:val="left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任职要求：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  <w:t>1、大专及以上学历，有客服或客诉工作经验的优先考虑；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  <w:t>2、熟练使用OFFICE软件；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right="0" w:rightChars="0" w:firstLine="210" w:firstLineChars="100"/>
        <w:jc w:val="left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  <w:t>、具有优秀的沟通协作能力，执行力强，对数字敏感，能吃苦耐劳。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right="0" w:rightChars="0" w:firstLine="210" w:firstLineChars="100"/>
        <w:jc w:val="left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  <w:t>、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第一个月要在线上熟悉业务流程，第一个月薪资与在线帮卖顾问薪资一致。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right="0" w:rightChars="0"/>
        <w:jc w:val="left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tabs>
          <w:tab w:val="left" w:pos="3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薪资待遇：</w:t>
      </w:r>
    </w:p>
    <w:p>
      <w:pPr>
        <w:keepNext w:val="0"/>
        <w:keepLines w:val="0"/>
        <w:pageBreakBefore w:val="0"/>
        <w:widowControl w:val="0"/>
        <w:tabs>
          <w:tab w:val="left" w:pos="3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工作时间：8:30--18:00。每周休息一天（排班制）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薪资：薪资3500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其他福利待遇：毕业后缴纳五险一金，半年一晋升。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Chars="0" w:right="0" w:rightChars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leftChars="0" w:right="0" w:rightChars="0" w:firstLine="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工作地址：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leftChars="0" w:right="0" w:rightChars="0" w:firstLine="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南京：</w:t>
      </w:r>
    </w:p>
    <w:p>
      <w:pPr>
        <w:keepNext w:val="0"/>
        <w:keepLines w:val="0"/>
        <w:pageBreakBefore w:val="0"/>
        <w:widowControl w:val="0"/>
        <w:tabs>
          <w:tab w:val="left" w:pos="3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南京市雨花台区花神大道86号3楼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leftChars="0" w:right="0" w:rightChars="0" w:firstLine="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南通：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leftChars="0" w:right="0" w:rightChars="0"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1"/>
          <w:szCs w:val="24"/>
          <w:lang w:val="en-US" w:eastAsia="zh-CN" w:bidi="ar-SA"/>
        </w:rPr>
        <w:t>南通市经济开发区新东路9号智慧园3号楼2楼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right="0" w:rightChars="0"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1"/>
          <w:szCs w:val="24"/>
          <w:lang w:val="en-US" w:eastAsia="zh-CN" w:bidi="ar-SA"/>
        </w:rPr>
        <w:t>招聘联系人：罗佳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right="0" w:rightChars="0"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kern w:val="2"/>
          <w:sz w:val="21"/>
          <w:szCs w:val="2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1"/>
          <w:szCs w:val="24"/>
          <w:lang w:val="en-US" w:eastAsia="zh-CN" w:bidi="ar-SA"/>
        </w:rPr>
        <w:t>联系方式：15077891440；025-66666504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right="0" w:rightChars="0" w:firstLine="42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kern w:val="2"/>
          <w:sz w:val="21"/>
          <w:szCs w:val="24"/>
          <w:lang w:val="en-US" w:eastAsia="zh-CN" w:bidi="ar-SA"/>
        </w:rPr>
        <w:t>邮箱：luojia@mychebao.com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</w:t>
    </w:r>
    <w:r>
      <w:rPr>
        <w:rFonts w:hint="eastAsia" w:eastAsiaTheme="minorEastAsia"/>
        <w:lang w:eastAsia="zh-CN"/>
      </w:rPr>
      <w:drawing>
        <wp:inline distT="0" distB="0" distL="114300" distR="114300">
          <wp:extent cx="964565" cy="251460"/>
          <wp:effectExtent l="0" t="0" r="6985" b="15240"/>
          <wp:docPr id="4" name="图片 4" descr="QQ截图201709151749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QQ截图2017091517493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4565" cy="251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5540A"/>
    <w:rsid w:val="0A7A72D8"/>
    <w:rsid w:val="0CB35C7F"/>
    <w:rsid w:val="13BF6794"/>
    <w:rsid w:val="1C0F2163"/>
    <w:rsid w:val="1E0B3142"/>
    <w:rsid w:val="268C1B4E"/>
    <w:rsid w:val="28F25E8A"/>
    <w:rsid w:val="298670A2"/>
    <w:rsid w:val="2A5221AC"/>
    <w:rsid w:val="36EE6513"/>
    <w:rsid w:val="472A439B"/>
    <w:rsid w:val="48E848FE"/>
    <w:rsid w:val="4B447191"/>
    <w:rsid w:val="556A7CB8"/>
    <w:rsid w:val="562F4D32"/>
    <w:rsid w:val="5A3146B5"/>
    <w:rsid w:val="5A581855"/>
    <w:rsid w:val="606F3680"/>
    <w:rsid w:val="644753D9"/>
    <w:rsid w:val="73E87398"/>
    <w:rsid w:val="743073F8"/>
    <w:rsid w:val="7617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beyond。@0°C lm</cp:lastModifiedBy>
  <dcterms:modified xsi:type="dcterms:W3CDTF">2017-11-07T06:40:39Z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